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EEE99" w14:textId="55B458D8" w:rsidR="004965C8" w:rsidRPr="004965C8" w:rsidRDefault="00E30E1B" w:rsidP="004965C8">
      <w:pPr>
        <w:pStyle w:val="ListParagraph"/>
        <w:numPr>
          <w:ilvl w:val="0"/>
          <w:numId w:val="2"/>
        </w:numPr>
        <w:rPr>
          <w:rFonts w:ascii="Times New Roman" w:hAnsi="Times New Roman" w:cs="Times New Roman"/>
          <w:sz w:val="36"/>
          <w:szCs w:val="36"/>
        </w:rPr>
      </w:pPr>
      <w:r w:rsidRPr="004965C8">
        <w:rPr>
          <w:rFonts w:ascii="Times New Roman" w:hAnsi="Times New Roman" w:cs="Times New Roman"/>
          <w:sz w:val="36"/>
          <w:szCs w:val="36"/>
        </w:rPr>
        <w:t xml:space="preserve">Online Cybersecurity Program Cybersecurity Research Paper Introduction Cybersecurity is a field of science that is developing continuously and rapidly, so there are always many exciting topics for research papers or even a thesis. Internet as the global network was made primarily for military purposes. So, no wonder that the meaning of security was significant from the very beginning. Later, when the Internet became accessible for almost everyone, the criminals also started to use it for their own goals. The cybersecurity specialists and cybercriminals started the competition that can be compared with the development of offensive weapons and defensive ones to withstand the attacks. Cyber-crimes are now a global problem that affects lots of spheres of human life. The police worldwide have to study how to deal with this type of crime; the safety lessons for kids prepare them for the digital world's hazards. Of course, the big companies that have all the reasons to keep their data secret and intact invest incredible amounts of money to increase digital security worldwide. Every new gadget and software product becomes the target for cybercriminals sooner or later, so their manufacturers do everything possible to be one step ahead. Almost everything we see in our daily life may need some cybersecurity. Even when we are offline walking in the park, there are cameras around us and many digital devices that could be turned on us if not the security specialists who protect them from intervention and enhance this protection every day. The digital world's vulnerabilities should not cause paranoia, but digital security basics are still worth learning for everyone who uses the benefits of modern civilization. </w:t>
      </w:r>
    </w:p>
    <w:p w14:paraId="4F45CE12" w14:textId="77777777" w:rsidR="004965C8" w:rsidRDefault="004965C8" w:rsidP="004965C8">
      <w:pPr>
        <w:pStyle w:val="ListParagraph"/>
        <w:ind w:left="1440"/>
        <w:rPr>
          <w:rFonts w:ascii="Times New Roman" w:hAnsi="Times New Roman" w:cs="Times New Roman"/>
          <w:sz w:val="36"/>
          <w:szCs w:val="36"/>
        </w:rPr>
      </w:pPr>
    </w:p>
    <w:p w14:paraId="4C28F13D" w14:textId="62897B23" w:rsidR="004965C8" w:rsidRPr="004965C8" w:rsidRDefault="00E30E1B" w:rsidP="004965C8">
      <w:pPr>
        <w:pStyle w:val="ListParagraph"/>
        <w:ind w:left="1440"/>
        <w:rPr>
          <w:rFonts w:ascii="Times New Roman" w:hAnsi="Times New Roman" w:cs="Times New Roman"/>
          <w:sz w:val="36"/>
          <w:szCs w:val="36"/>
        </w:rPr>
      </w:pPr>
      <w:r w:rsidRPr="004965C8">
        <w:rPr>
          <w:rFonts w:ascii="Times New Roman" w:hAnsi="Times New Roman" w:cs="Times New Roman"/>
          <w:sz w:val="36"/>
          <w:szCs w:val="36"/>
        </w:rPr>
        <w:t xml:space="preserve">Assignment </w:t>
      </w:r>
    </w:p>
    <w:p w14:paraId="556D70B4" w14:textId="77777777" w:rsidR="004965C8" w:rsidRDefault="004965C8" w:rsidP="004965C8">
      <w:pPr>
        <w:pStyle w:val="ListParagraph"/>
        <w:rPr>
          <w:rFonts w:ascii="Times New Roman" w:hAnsi="Times New Roman" w:cs="Times New Roman"/>
          <w:sz w:val="36"/>
          <w:szCs w:val="36"/>
        </w:rPr>
      </w:pPr>
    </w:p>
    <w:p w14:paraId="5374DB8C" w14:textId="23141B71" w:rsidR="004965C8"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1. The research paper is intended to provide you with the opportunity to more fully explore your class discussion topics and examine it from industry and scholar reviewed perspectives. </w:t>
      </w:r>
    </w:p>
    <w:p w14:paraId="39DE279A" w14:textId="42043E57" w:rsidR="004965C8"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2. The paper should be approximately</w:t>
      </w:r>
      <w:r w:rsidR="00655BB2">
        <w:rPr>
          <w:rFonts w:ascii="Times New Roman" w:hAnsi="Times New Roman" w:cs="Times New Roman"/>
          <w:sz w:val="36"/>
          <w:szCs w:val="36"/>
        </w:rPr>
        <w:t xml:space="preserve"> </w:t>
      </w:r>
      <w:r w:rsidR="00A25B0D">
        <w:rPr>
          <w:rFonts w:ascii="Times New Roman" w:hAnsi="Times New Roman" w:cs="Times New Roman"/>
          <w:sz w:val="36"/>
          <w:szCs w:val="36"/>
        </w:rPr>
        <w:t xml:space="preserve">10 </w:t>
      </w:r>
      <w:r w:rsidRPr="004965C8">
        <w:rPr>
          <w:rFonts w:ascii="Times New Roman" w:hAnsi="Times New Roman" w:cs="Times New Roman"/>
          <w:sz w:val="36"/>
          <w:szCs w:val="36"/>
        </w:rPr>
        <w:t xml:space="preserve">pages in length (not including a cover page or references). 3. The student should review the Research Topics section topics on </w:t>
      </w:r>
      <w:r w:rsidR="004965C8" w:rsidRPr="004965C8">
        <w:rPr>
          <w:rFonts w:ascii="Times New Roman" w:hAnsi="Times New Roman" w:cs="Times New Roman"/>
          <w:sz w:val="36"/>
          <w:szCs w:val="36"/>
        </w:rPr>
        <w:t>page 3</w:t>
      </w:r>
      <w:r w:rsidRPr="004965C8">
        <w:rPr>
          <w:rFonts w:ascii="Times New Roman" w:hAnsi="Times New Roman" w:cs="Times New Roman"/>
          <w:sz w:val="36"/>
          <w:szCs w:val="36"/>
        </w:rPr>
        <w:t xml:space="preserve"> and choose a topic to write about. </w:t>
      </w:r>
    </w:p>
    <w:p w14:paraId="5904F886" w14:textId="77777777" w:rsidR="004965C8"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4. The specifics for the layout, formatting of the paper, and other grading criteria can be found in the Grading Criteria section on page 4. </w:t>
      </w:r>
    </w:p>
    <w:p w14:paraId="74A2E8DE" w14:textId="7548ECF3" w:rsidR="004965C8"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5. This assignment is due before class start on the </w:t>
      </w:r>
      <w:r w:rsidR="00655BB2">
        <w:rPr>
          <w:rFonts w:ascii="Times New Roman" w:hAnsi="Times New Roman" w:cs="Times New Roman"/>
          <w:sz w:val="36"/>
          <w:szCs w:val="36"/>
        </w:rPr>
        <w:t>3rd</w:t>
      </w:r>
      <w:r w:rsidRPr="004965C8">
        <w:rPr>
          <w:rFonts w:ascii="Times New Roman" w:hAnsi="Times New Roman" w:cs="Times New Roman"/>
          <w:sz w:val="36"/>
          <w:szCs w:val="36"/>
        </w:rPr>
        <w:t xml:space="preserve"> of January. This assignment will need to be uploaded and submitted through Google Classroom. </w:t>
      </w:r>
    </w:p>
    <w:p w14:paraId="4B09AC48" w14:textId="77777777" w:rsidR="004965C8"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6. Ensure that once you upload your assignment through the Google Form, that you go back to the assignment and mark it “as done” so that it can be graded. </w:t>
      </w:r>
    </w:p>
    <w:p w14:paraId="45C2A9A7" w14:textId="77777777" w:rsidR="00655BB2" w:rsidRDefault="00655BB2" w:rsidP="004965C8">
      <w:pPr>
        <w:pStyle w:val="ListParagraph"/>
        <w:rPr>
          <w:rFonts w:ascii="Times New Roman" w:hAnsi="Times New Roman" w:cs="Times New Roman"/>
          <w:sz w:val="36"/>
          <w:szCs w:val="36"/>
        </w:rPr>
      </w:pPr>
    </w:p>
    <w:p w14:paraId="40703315" w14:textId="46C66FFA" w:rsidR="00E30E1B" w:rsidRPr="004965C8" w:rsidRDefault="00E30E1B" w:rsidP="004965C8">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Research Topics </w:t>
      </w:r>
    </w:p>
    <w:p w14:paraId="52F2C6EE" w14:textId="77777777" w:rsidR="00655BB2" w:rsidRDefault="00E30E1B" w:rsidP="00E30E1B">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1. The policy of installing applications to the phones and tablets </w:t>
      </w:r>
    </w:p>
    <w:p w14:paraId="4BC3AD0A" w14:textId="09B72AD4" w:rsidR="00E30E1B" w:rsidRPr="004965C8" w:rsidRDefault="00E30E1B" w:rsidP="00E30E1B">
      <w:pPr>
        <w:pStyle w:val="ListParagraph"/>
        <w:rPr>
          <w:rFonts w:ascii="Times New Roman" w:hAnsi="Times New Roman" w:cs="Times New Roman"/>
          <w:sz w:val="36"/>
          <w:szCs w:val="36"/>
        </w:rPr>
      </w:pPr>
      <w:r w:rsidRPr="004965C8">
        <w:rPr>
          <w:rFonts w:ascii="Times New Roman" w:hAnsi="Times New Roman" w:cs="Times New Roman"/>
          <w:sz w:val="36"/>
          <w:szCs w:val="36"/>
        </w:rPr>
        <w:t xml:space="preserve">2. Security measures in Windows, Unix and MacOS </w:t>
      </w:r>
    </w:p>
    <w:p w14:paraId="685F6C83" w14:textId="17F83831" w:rsidR="00E30E1B"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3. Encrypting viruses </w:t>
      </w:r>
    </w:p>
    <w:p w14:paraId="0571DD1F" w14:textId="28907CFB" w:rsidR="00E30E1B"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4. Loss of data and its restoration </w:t>
      </w:r>
    </w:p>
    <w:p w14:paraId="04933F9D" w14:textId="4A17601B" w:rsidR="00E30E1B"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5. The process of authentication </w:t>
      </w:r>
    </w:p>
    <w:p w14:paraId="28C38383" w14:textId="0153198A" w:rsidR="00E30E1B"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6. Data encryption algorithms </w:t>
      </w:r>
    </w:p>
    <w:p w14:paraId="0A2B2516" w14:textId="76388683" w:rsidR="00E30E1B"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 7. The ways of network intrusion and their detection and prevention </w:t>
      </w:r>
    </w:p>
    <w:p w14:paraId="094242B1" w14:textId="55F2E837" w:rsidR="004965C8" w:rsidRPr="004965C8" w:rsidRDefault="004965C8"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8. IT and security measures </w:t>
      </w:r>
    </w:p>
    <w:p w14:paraId="59F5D545" w14:textId="7DF4B94D" w:rsidR="004965C8" w:rsidRPr="004965C8" w:rsidRDefault="004965C8"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 </w:t>
      </w:r>
      <w:r w:rsidR="00655BB2">
        <w:rPr>
          <w:rFonts w:ascii="Times New Roman" w:hAnsi="Times New Roman" w:cs="Times New Roman"/>
          <w:sz w:val="36"/>
          <w:szCs w:val="36"/>
        </w:rPr>
        <w:t xml:space="preserve">  </w:t>
      </w:r>
      <w:r w:rsidRPr="004965C8">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9. The most prominent pandemics of cyber viruses </w:t>
      </w:r>
    </w:p>
    <w:p w14:paraId="700F76CB" w14:textId="6025C719"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10. White hat and black hat hackers: who are they? </w:t>
      </w:r>
    </w:p>
    <w:p w14:paraId="5B79C844" w14:textId="61785B50"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11. Phishing and scam on the Internet 12. Social networks and digital security 13. Revenge porn and blackmailing on the Internet </w:t>
      </w:r>
    </w:p>
    <w:p w14:paraId="525363E2" w14:textId="6B84F6A1"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14. What is firewall and how it helps to protect the network? </w:t>
      </w:r>
    </w:p>
    <w:p w14:paraId="79A41393" w14:textId="17C650E1"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15. Cookies, privacy and cyber security 16. Identity theft on the Internet </w:t>
      </w:r>
    </w:p>
    <w:p w14:paraId="7A4027F2" w14:textId="222E6371"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17. The strategies of password </w:t>
      </w:r>
    </w:p>
    <w:p w14:paraId="3F49B76F" w14:textId="4D3D042C"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18. Device synchronization and protection </w:t>
      </w:r>
    </w:p>
    <w:p w14:paraId="7C046E3A" w14:textId="184E24E6"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19. Terms and conditions in the software </w:t>
      </w:r>
    </w:p>
    <w:p w14:paraId="608A5EA0" w14:textId="08EA4939"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20. Digital piracy and security </w:t>
      </w:r>
    </w:p>
    <w:p w14:paraId="093B38E0" w14:textId="1F07D5FE"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21. Laws against cyber crimes </w:t>
      </w:r>
    </w:p>
    <w:p w14:paraId="18081316" w14:textId="0AA9334A"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22. Cyber security while downloading files </w:t>
      </w:r>
    </w:p>
    <w:p w14:paraId="53E0DBD7" w14:textId="18215256" w:rsidR="004965C8" w:rsidRPr="004965C8" w:rsidRDefault="00655BB2" w:rsidP="00E30E1B">
      <w:pPr>
        <w:ind w:left="360"/>
        <w:rPr>
          <w:rFonts w:ascii="Times New Roman" w:hAnsi="Times New Roman" w:cs="Times New Roman"/>
          <w:sz w:val="36"/>
          <w:szCs w:val="36"/>
        </w:rPr>
      </w:pPr>
      <w:r>
        <w:rPr>
          <w:rFonts w:ascii="Times New Roman" w:hAnsi="Times New Roman" w:cs="Times New Roman"/>
          <w:sz w:val="36"/>
          <w:szCs w:val="36"/>
        </w:rPr>
        <w:t xml:space="preserve"> </w:t>
      </w:r>
      <w:r w:rsidR="00E30E1B" w:rsidRPr="004965C8">
        <w:rPr>
          <w:rFonts w:ascii="Times New Roman" w:hAnsi="Times New Roman" w:cs="Times New Roman"/>
          <w:sz w:val="36"/>
          <w:szCs w:val="36"/>
        </w:rPr>
        <w:t xml:space="preserve">23. Social engineering and its importance </w:t>
      </w:r>
    </w:p>
    <w:p w14:paraId="6CA79D37" w14:textId="77777777" w:rsidR="004965C8"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24. Software updates and patches and their importance </w:t>
      </w:r>
    </w:p>
    <w:p w14:paraId="46A5D44F" w14:textId="77777777" w:rsidR="004965C8"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25. The most well-known closed vulnerabilities </w:t>
      </w:r>
    </w:p>
    <w:p w14:paraId="2FA8DB87" w14:textId="77777777" w:rsidR="004965C8"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26. The emergency actions after hacking </w:t>
      </w:r>
    </w:p>
    <w:p w14:paraId="65B97F1B" w14:textId="77777777" w:rsidR="00655BB2"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27. The main causes of cyber crimes </w:t>
      </w:r>
    </w:p>
    <w:p w14:paraId="5A149F45" w14:textId="104943C4" w:rsidR="004965C8"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28. Biometrics and cyber security </w:t>
      </w:r>
    </w:p>
    <w:p w14:paraId="7CAB2AC5" w14:textId="77777777" w:rsidR="004965C8" w:rsidRPr="004965C8"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29. Bots and cyber security </w:t>
      </w:r>
    </w:p>
    <w:p w14:paraId="5CF9925F"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30. The unified user profiles, their advantages and dangers  </w:t>
      </w:r>
    </w:p>
    <w:p w14:paraId="29EFCE7B"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Grading Criteria </w:t>
      </w:r>
    </w:p>
    <w:p w14:paraId="43115D6C"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1. Content: 40 Points a. Full explanation of the research topic b. Introduction to the research topic c. Background, method, results, conclusions of 3 references to support your research topic </w:t>
      </w:r>
    </w:p>
    <w:p w14:paraId="2239E932"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2. Depth of though: 30 Points a. Provided own conclusions and thoughts b. Critical analysis of research c. Provide future directions </w:t>
      </w:r>
    </w:p>
    <w:p w14:paraId="6B51BFD0"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3. Clarity: 20 Points a. Written in clear and understandable language b. Logical order c. Grammar and Spell checked </w:t>
      </w:r>
    </w:p>
    <w:p w14:paraId="243A6470"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4. APA Style / Other Requirements: 10 Points a. Includes section headers b. Referencing within paper c. Reference page at end </w:t>
      </w:r>
    </w:p>
    <w:p w14:paraId="02AC2118" w14:textId="77777777" w:rsidR="006A34FF" w:rsidRDefault="00E30E1B" w:rsidP="00E30E1B">
      <w:pPr>
        <w:ind w:left="360"/>
        <w:rPr>
          <w:rFonts w:ascii="Times New Roman" w:hAnsi="Times New Roman" w:cs="Times New Roman"/>
          <w:sz w:val="36"/>
          <w:szCs w:val="36"/>
        </w:rPr>
      </w:pPr>
      <w:r w:rsidRPr="004965C8">
        <w:rPr>
          <w:rFonts w:ascii="Times New Roman" w:hAnsi="Times New Roman" w:cs="Times New Roman"/>
          <w:sz w:val="36"/>
          <w:szCs w:val="36"/>
        </w:rPr>
        <w:t xml:space="preserve">Specific APA Style Information </w:t>
      </w:r>
    </w:p>
    <w:p w14:paraId="2648C4F2" w14:textId="77777777" w:rsidR="006A34FF"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Components of the paper will include: Title Page: Title</w:t>
      </w:r>
      <w:r w:rsidR="006A34FF">
        <w:rPr>
          <w:rFonts w:ascii="Times New Roman" w:hAnsi="Times New Roman" w:cs="Times New Roman"/>
          <w:sz w:val="36"/>
          <w:szCs w:val="36"/>
        </w:rPr>
        <w:t xml:space="preserve">   </w:t>
      </w:r>
      <w:r w:rsidRPr="004965C8">
        <w:rPr>
          <w:rFonts w:ascii="Times New Roman" w:hAnsi="Times New Roman" w:cs="Times New Roman"/>
          <w:sz w:val="36"/>
          <w:szCs w:val="36"/>
        </w:rPr>
        <w:t>of</w:t>
      </w:r>
      <w:r w:rsidR="006A34FF">
        <w:rPr>
          <w:rFonts w:ascii="Times New Roman" w:hAnsi="Times New Roman" w:cs="Times New Roman"/>
          <w:sz w:val="36"/>
          <w:szCs w:val="36"/>
        </w:rPr>
        <w:t xml:space="preserve">    </w:t>
      </w:r>
      <w:r w:rsidRPr="004965C8">
        <w:rPr>
          <w:rFonts w:ascii="Times New Roman" w:hAnsi="Times New Roman" w:cs="Times New Roman"/>
          <w:sz w:val="36"/>
          <w:szCs w:val="36"/>
        </w:rPr>
        <w:t xml:space="preserve">Paper, Student Name, Student Email, Date </w:t>
      </w:r>
    </w:p>
    <w:p w14:paraId="47620A99" w14:textId="77777777" w:rsidR="006A34FF"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 xml:space="preserve">Body (use headers where appropriate) </w:t>
      </w:r>
    </w:p>
    <w:p w14:paraId="73F315B1" w14:textId="77777777" w:rsidR="006A34FF"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 xml:space="preserve">References: end of paper with centered title “References” Margins: One-inch margins are required on every side. (Page Setup) </w:t>
      </w:r>
    </w:p>
    <w:p w14:paraId="02B95D29" w14:textId="77777777" w:rsidR="006A34FF"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 xml:space="preserve">Spacing: Double-spaced </w:t>
      </w:r>
    </w:p>
    <w:p w14:paraId="1EEE5767" w14:textId="77777777" w:rsidR="006A34FF"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 xml:space="preserve">Font: Times New Romain, 12 point </w:t>
      </w:r>
    </w:p>
    <w:p w14:paraId="737A1B16" w14:textId="1C37ACD6" w:rsidR="00E30E1B" w:rsidRPr="004965C8" w:rsidRDefault="00E30E1B" w:rsidP="006A34FF">
      <w:pPr>
        <w:ind w:left="360"/>
        <w:rPr>
          <w:rFonts w:ascii="Times New Roman" w:hAnsi="Times New Roman" w:cs="Times New Roman"/>
          <w:sz w:val="36"/>
          <w:szCs w:val="36"/>
        </w:rPr>
      </w:pPr>
      <w:r w:rsidRPr="004965C8">
        <w:rPr>
          <w:rFonts w:ascii="Times New Roman" w:hAnsi="Times New Roman" w:cs="Times New Roman"/>
          <w:sz w:val="36"/>
          <w:szCs w:val="36"/>
        </w:rPr>
        <w:t>Page Numbers: Make sure to put page numbers at top right corner of every page (In Header) 4</w:t>
      </w:r>
    </w:p>
    <w:sectPr w:rsidR="00E30E1B" w:rsidRPr="00496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149F3"/>
    <w:multiLevelType w:val="hybridMultilevel"/>
    <w:tmpl w:val="855ED30C"/>
    <w:lvl w:ilvl="0" w:tplc="9404E7E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907FF"/>
    <w:multiLevelType w:val="hybridMultilevel"/>
    <w:tmpl w:val="043CE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1B"/>
    <w:rsid w:val="002437BF"/>
    <w:rsid w:val="004965C8"/>
    <w:rsid w:val="00655BB2"/>
    <w:rsid w:val="006A34FF"/>
    <w:rsid w:val="00A25B0D"/>
    <w:rsid w:val="00E30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8584"/>
  <w15:chartTrackingRefBased/>
  <w15:docId w15:val="{AD467770-AD47-4545-A60E-F31D22D0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SEUN OGUNDELE</dc:creator>
  <cp:keywords/>
  <dc:description/>
  <cp:lastModifiedBy>SEUN OGUNDELE</cp:lastModifiedBy>
  <cp:revision>3</cp:revision>
  <dcterms:created xsi:type="dcterms:W3CDTF">2020-12-23T04:40:00Z</dcterms:created>
  <dcterms:modified xsi:type="dcterms:W3CDTF">2020-12-29T03:09:00Z</dcterms:modified>
</cp:coreProperties>
</file>